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3790950</wp:posOffset>
            </wp:positionH>
            <wp:positionV relativeFrom="paragraph">
              <wp:posOffset>114300</wp:posOffset>
            </wp:positionV>
            <wp:extent cx="969841" cy="969841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9841" cy="969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114300</wp:posOffset>
            </wp:positionV>
            <wp:extent cx="854437" cy="854437"/>
            <wp:effectExtent b="0" l="0" r="0" t="0"/>
            <wp:wrapSquare wrapText="bothSides" distB="114300" distT="114300" distL="114300" distR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437" cy="8544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114300</wp:posOffset>
            </wp:positionV>
            <wp:extent cx="885825" cy="889245"/>
            <wp:effectExtent b="0" l="0" r="0" t="0"/>
            <wp:wrapTopAndBottom distB="114300" distT="11430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9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2886075</wp:posOffset>
            </wp:positionH>
            <wp:positionV relativeFrom="paragraph">
              <wp:posOffset>114300</wp:posOffset>
            </wp:positionV>
            <wp:extent cx="1028700" cy="1028700"/>
            <wp:effectExtent b="0" l="0" r="0" t="0"/>
            <wp:wrapSquare wrapText="bothSides" distB="114300" distT="114300" distL="114300" distR="11430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2095500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1319213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101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010"/>
        <w:tblGridChange w:id="0">
          <w:tblGrid>
            <w:gridCol w:w="1101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Ca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u w:val="single"/>
                <w:rtl w:val="0"/>
              </w:rPr>
              <w:t xml:space="preserve">RE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: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u w:val="single"/>
                <w:rtl w:val="0"/>
              </w:rPr>
              <w:t xml:space="preserve">R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eligious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u w:val="single"/>
                <w:rtl w:val="0"/>
              </w:rPr>
              <w:t xml:space="preserve">E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ducation Newsletter  - Year 8</w:t>
            </w:r>
          </w:p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u w:val="single"/>
                <w:rtl w:val="0"/>
              </w:rPr>
              <w:t xml:space="preserve">C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rtl w:val="0"/>
              </w:rPr>
              <w:t xml:space="preserve">itizenship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u w:val="single"/>
                <w:rtl w:val="0"/>
              </w:rPr>
              <w:t xml:space="preserve">a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rtl w:val="0"/>
              </w:rPr>
              <w:t xml:space="preserve">nd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u w:val="single"/>
                <w:rtl w:val="0"/>
              </w:rPr>
              <w:t xml:space="preserve">R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rtl w:val="0"/>
              </w:rPr>
              <w:t xml:space="preserve">eligious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u w:val="single"/>
                <w:rtl w:val="0"/>
              </w:rPr>
              <w:t xml:space="preserve">E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iCs w:val="1"/>
                <w:sz w:val="36"/>
                <w:szCs w:val="36"/>
                <w:rtl w:val="0"/>
              </w:rPr>
              <w:t xml:space="preserve">ducation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1993538</wp:posOffset>
            </wp:positionH>
            <wp:positionV relativeFrom="page">
              <wp:posOffset>5444779</wp:posOffset>
            </wp:positionV>
            <wp:extent cx="419100" cy="419100"/>
            <wp:effectExtent b="0" l="0" r="0" t="0"/>
            <wp:wrapSquare wrapText="bothSides" distB="0" distT="0" distL="114300" distR="11430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6314175</wp:posOffset>
            </wp:positionH>
            <wp:positionV relativeFrom="page">
              <wp:posOffset>4978054</wp:posOffset>
            </wp:positionV>
            <wp:extent cx="881351" cy="881351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59.725996458999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Rachael Gowdridge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Head of Faculty - Humanities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rgowdridge@brookvalegroby.com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Laura Seaton</w:t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Head of Geography and RS</w:t>
            </w:r>
          </w:p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Lseaton@brookvalegroby.com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Year 8 are learning this term:</w:t>
            </w:r>
          </w:p>
          <w:p w:rsidR="00000000" w:rsidDel="00000000" w:rsidP="00000000" w:rsidRDefault="00000000" w:rsidRPr="00000000" w14:paraId="00000013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Unit 1: Parliament and the Law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What is Parliament?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Uk Government Systems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Political Parties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Elections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The Law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Police and Police Powers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Punishments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Human Rights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5614988</wp:posOffset>
            </wp:positionH>
            <wp:positionV relativeFrom="page">
              <wp:posOffset>9365322</wp:posOffset>
            </wp:positionV>
            <wp:extent cx="619125" cy="608450"/>
            <wp:effectExtent b="0" l="0" r="0" t="0"/>
            <wp:wrapNone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16666" l="16547" r="17581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1793513</wp:posOffset>
            </wp:positionH>
            <wp:positionV relativeFrom="page">
              <wp:posOffset>9036709</wp:posOffset>
            </wp:positionV>
            <wp:extent cx="619125" cy="619125"/>
            <wp:effectExtent b="0" l="0" r="0" t="0"/>
            <wp:wrapNone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7596.850393700788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96.85039370078744"/>
            <w:gridCol w:w="3401.5748031496064"/>
          </w:tblGrid>
        </w:tblGridChange>
      </w:tblGrid>
      <w:tr>
        <w:trPr>
          <w:cantSplit w:val="0"/>
          <w:trHeight w:val="5700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Humanities Enrichment</w:t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Year 11 Geog: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Rivers in Carding Mill, Shropshire: </w:t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Monday 8th September 2025</w:t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D (LSE) and</w:t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A-M in class B (RGO) 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Tuesday 9th September 2025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A (LPE) and</w:t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N-W in class B (RGO)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Year 11 Geog:</w:t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Urban regeneration in Birmingham City Centre: </w:t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Monday 29th September 2025</w:t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D (LSE) and</w:t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A-M in class B (RGO) </w:t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Tuesday 30th September 2025</w:t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A (LPE) and</w:t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N-W in class B (RGO)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Assessments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Retrieval practice throughout the topics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Parliament and the Law assessment </w:t>
            </w:r>
          </w:p>
        </w:tc>
      </w:tr>
    </w:tbl>
    <w:p w:rsidR="00000000" w:rsidDel="00000000" w:rsidP="00000000" w:rsidRDefault="00000000" w:rsidRPr="00000000" w14:paraId="00000037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image" Target="media/image9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3.png"/><Relationship Id="rId14" Type="http://schemas.openxmlformats.org/officeDocument/2006/relationships/image" Target="media/image8.png"/><Relationship Id="rId17" Type="http://schemas.openxmlformats.org/officeDocument/2006/relationships/hyperlink" Target="mailto:Lseaton@brookvalegroby.com" TargetMode="External"/><Relationship Id="rId16" Type="http://schemas.openxmlformats.org/officeDocument/2006/relationships/hyperlink" Target="mailto:rgowdridge@brookvalegroby.com" TargetMode="External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image" Target="media/image1.png"/><Relationship Id="rId18" Type="http://schemas.openxmlformats.org/officeDocument/2006/relationships/image" Target="media/image2.png"/><Relationship Id="rId7" Type="http://schemas.openxmlformats.org/officeDocument/2006/relationships/image" Target="media/image10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