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Energy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Energy costs</w:t>
        <w:tab/>
        <w:tab/>
        <w:tab/>
      </w:r>
    </w:p>
    <w:tbl>
      <w:tblPr>
        <w:tblStyle w:val="Table1"/>
        <w:tblW w:w="9894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59"/>
        <w:gridCol w:w="407"/>
        <w:gridCol w:w="407"/>
        <w:gridCol w:w="421"/>
        <w:tblGridChange w:id="0">
          <w:tblGrid>
            <w:gridCol w:w="8659"/>
            <w:gridCol w:w="407"/>
            <w:gridCol w:w="407"/>
            <w:gridCol w:w="421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 pay for our domestic electricity usage based on the amount of energy transferred.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Electricity is generated by a combination of resources which each have advantages and disadvantages.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Calculate the cost of home energy usage, using the formula: cost = power (kW ) x time (hours) x price (per kWh).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Food labels list the energy content of food in kilojoules (kJ).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Power: How quickly energy is transferred by a device (watts).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Energy resource: Something with stored energy that can be released in a useful way.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Non-renewable: An energy resource that cannot be replaced and will be used up.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Renewable: An energy resource that can be replaced and will not run out. Examples are solar, wind, waves, geothermal and biomass.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Fossil fuels: Non-renewable energy resources formed from the remains of ancient plants or animals. Examples are coal, crude oil and natural gas.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the amounts of energy transferred by different foods and activities.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the energy usage and cost of running different home devices.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the advantages and disadvantages of different energy resources.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Represent the energy transfers from a renewable or non-renewable resource to an electrical device in the home.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the social, economic and environmental consequences of using a resource to generate electricity, from data.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actions a government or communities could take in response to rising energy demand.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ways to reduce costs, by examining data on a home energy bill.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Energy</w:t>
      </w:r>
    </w:p>
    <w:p w:rsidR="00000000" w:rsidDel="00000000" w:rsidP="00000000" w:rsidRDefault="00000000" w:rsidRPr="00000000" w14:paraId="0000005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Energy transfer</w:t>
        <w:tab/>
        <w:tab/>
        <w:tab/>
      </w:r>
    </w:p>
    <w:tbl>
      <w:tblPr>
        <w:tblStyle w:val="Table2"/>
        <w:tblW w:w="971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9"/>
        <w:gridCol w:w="425"/>
        <w:gridCol w:w="375"/>
        <w:gridCol w:w="388"/>
        <w:tblGridChange w:id="0">
          <w:tblGrid>
            <w:gridCol w:w="8529"/>
            <w:gridCol w:w="42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 can describe how jobs get done using an energy model where energy is transferred from one store at the start to another at the end.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When energy is transferred, the total is conserved, but some energy is dissipated, reducing the useful energy.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Thermal energy store: Filled when an object is warmed up.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Chemical energy store: Emptied during chemical reactions when energy is transferred to surroundings.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Kinetic energy store: Filled when an object speeds up.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Gravitational potential energy store: Filled when an object is raised.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Elastic energy store: Filled when a material is stretched or compressed.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Dissipated: Become spread out wastefully.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the energy of an object depends on its speed, temperature, height or whether it is stretched or compressed.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Show how energy is transferred between energy stores in a range of real-life examples.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Calculate the useful energy and the amount dissipated, given values of input and output energy.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 energy transfers using Sankey diagrams.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why processes such as swinging pendulums or bouncing balls cannot go on forever, in terms of energy.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analogies and explanations for the transfer of energy.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UztpYl8detKpNuzHb9tSZMahg==">CgMxLjA4AHIhMXJBRlFzWEhQRmQ1YVVqQUszdHI5eUJodWw0aDVvQVdJ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