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-115.0" w:type="dxa"/>
        <w:tblLayout w:type="fixed"/>
        <w:tblLook w:val="0400"/>
      </w:tblPr>
      <w:tblGrid>
        <w:gridCol w:w="2553"/>
        <w:gridCol w:w="2554"/>
        <w:gridCol w:w="2554"/>
        <w:gridCol w:w="2554"/>
        <w:tblGridChange w:id="0">
          <w:tblGrid>
            <w:gridCol w:w="2553"/>
            <w:gridCol w:w="2554"/>
            <w:gridCol w:w="2554"/>
            <w:gridCol w:w="255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Key 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ADT 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10200.0" w:type="dxa"/>
        <w:jc w:val="left"/>
        <w:tblInd w:w="-115.0" w:type="dxa"/>
        <w:tblLayout w:type="fixed"/>
        <w:tblLook w:val="0400"/>
      </w:tblPr>
      <w:tblGrid>
        <w:gridCol w:w="840"/>
        <w:gridCol w:w="9360"/>
        <w:tblGridChange w:id="0">
          <w:tblGrid>
            <w:gridCol w:w="840"/>
            <w:gridCol w:w="93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topic,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40.0" w:type="dxa"/>
        <w:jc w:val="left"/>
        <w:tblInd w:w="-110.0" w:type="dxa"/>
        <w:tblLayout w:type="fixed"/>
        <w:tblLook w:val="0400"/>
      </w:tblPr>
      <w:tblGrid>
        <w:gridCol w:w="8185"/>
        <w:gridCol w:w="685"/>
        <w:gridCol w:w="685"/>
        <w:gridCol w:w="685"/>
        <w:tblGridChange w:id="0">
          <w:tblGrid>
            <w:gridCol w:w="8185"/>
            <w:gridCol w:w="685"/>
            <w:gridCol w:w="685"/>
            <w:gridCol w:w="6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 understand the importance of health and safety in Food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 can analyse a brief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 can produce an information sheet on the history of an afternoon tea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research different types of afternoon tea available in different places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 can compare sweet and savoury dishes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develop food products that meet different needs and wants of a target group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produce a detailed time plan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demonstrate different skills when making food products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demonstrate different techniques when making food products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demonstrate my understanding of sensory words by completing a sensory analysis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food providence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weigh ingredients accurately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measure ingredients accurately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the oven safely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the hob safely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make a range of different dishes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evaluate my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a range of different commodities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demonstrate an understanding of the function of ingredients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electrical equipment safely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a knife safely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Strengths</w:t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Targets</w:t>
            </w:r>
          </w:p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50" w:top="850" w:left="992" w:right="99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Year 9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-85723</wp:posOffset>
          </wp:positionV>
          <wp:extent cx="657225" cy="933450"/>
          <wp:effectExtent b="0" l="0" r="0" t="0"/>
          <wp:wrapNone/>
          <wp:docPr descr="T:\Campus Admin\Reception Office\Masters\Preferred SLT New Campus Logo 16.11.16 (2).jpg" id="1" name="image1.jpg"/>
          <a:graphic>
            <a:graphicData uri="http://schemas.openxmlformats.org/drawingml/2006/picture">
              <pic:pic>
                <pic:nvPicPr>
                  <pic:cNvPr descr="T:\Campus Admin\Reception Office\Masters\Preferred SLT New Campus Logo 16.11.16 (2)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933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5472119</wp:posOffset>
          </wp:positionH>
          <wp:positionV relativeFrom="paragraph">
            <wp:posOffset>-85723</wp:posOffset>
          </wp:positionV>
          <wp:extent cx="657225" cy="933450"/>
          <wp:effectExtent b="0" l="0" r="0" t="0"/>
          <wp:wrapNone/>
          <wp:docPr descr="T:\Campus Admin\Reception Office\Masters\Preferred SLT New Campus Logo 16.11.16 (2).jpg" id="2" name="image1.jpg"/>
          <a:graphic>
            <a:graphicData uri="http://schemas.openxmlformats.org/drawingml/2006/picture">
              <pic:pic>
                <pic:nvPicPr>
                  <pic:cNvPr descr="T:\Campus Admin\Reception Office\Masters\Preferred SLT New Campus Logo 16.11.16 (2)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4">
    <w:pPr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Food  - Rotation 2</w:t>
    </w:r>
  </w:p>
  <w:p w:rsidR="00000000" w:rsidDel="00000000" w:rsidP="00000000" w:rsidRDefault="00000000" w:rsidRPr="00000000" w14:paraId="00000085">
    <w:pPr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NEA 2 Afternoon Tea</w:t>
    </w:r>
  </w:p>
  <w:p w:rsidR="00000000" w:rsidDel="00000000" w:rsidP="00000000" w:rsidRDefault="00000000" w:rsidRPr="00000000" w14:paraId="00000086">
    <w:pPr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Personalised Learning Checklist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2025-09-14T21:27:39Z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4fde3104-aff6-4900-9b43-1c705c0d76db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